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F87" w:rsidRDefault="00C61F87" w:rsidP="00C61F87">
      <w:pPr>
        <w:pStyle w:val="Footer"/>
        <w:tabs>
          <w:tab w:val="clear" w:pos="4320"/>
          <w:tab w:val="clear" w:pos="8640"/>
          <w:tab w:val="left" w:pos="3255"/>
        </w:tabs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SENIOR THREE</w:t>
      </w:r>
    </w:p>
    <w:p w:rsidR="00C61F87" w:rsidRDefault="00C61F87" w:rsidP="00C61F87">
      <w:pPr>
        <w:pStyle w:val="Footer"/>
        <w:tabs>
          <w:tab w:val="clear" w:pos="4320"/>
          <w:tab w:val="clear" w:pos="8640"/>
          <w:tab w:val="left" w:pos="3255"/>
        </w:tabs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MATHEMATICS  REVISION TEST I</w:t>
      </w:r>
    </w:p>
    <w:p w:rsidR="00C61F87" w:rsidRDefault="00C61F87" w:rsidP="00C61F87">
      <w:pPr>
        <w:pStyle w:val="Footer"/>
        <w:numPr>
          <w:ilvl w:val="0"/>
          <w:numId w:val="2"/>
        </w:numPr>
        <w:tabs>
          <w:tab w:val="clear" w:pos="4320"/>
          <w:tab w:val="clear" w:pos="8640"/>
          <w:tab w:val="left" w:pos="3255"/>
        </w:tabs>
        <w:spacing w:line="360" w:lineRule="auto"/>
      </w:pPr>
      <w:r>
        <w:t xml:space="preserve">Given that  </w:t>
      </w:r>
      <w:r>
        <w:rPr>
          <w:position w:val="-10"/>
        </w:rPr>
        <w:object w:dxaOrig="10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18pt" o:ole="">
            <v:imagedata r:id="rId8" o:title=""/>
          </v:shape>
          <o:OLEObject Type="Embed" ProgID="Equation.3" ShapeID="_x0000_i1025" DrawAspect="Content" ObjectID="_1495961235" r:id="rId9"/>
        </w:object>
      </w:r>
      <w:r>
        <w:t>, make I the subject of the formula, hence evaluate I for  Q = 1000, t = 200 and R = 2.</w:t>
      </w:r>
    </w:p>
    <w:p w:rsidR="00C61F87" w:rsidRDefault="00C61F87" w:rsidP="00C61F87">
      <w:pPr>
        <w:pStyle w:val="Footer"/>
        <w:numPr>
          <w:ilvl w:val="0"/>
          <w:numId w:val="2"/>
        </w:numPr>
        <w:tabs>
          <w:tab w:val="clear" w:pos="4320"/>
          <w:tab w:val="clear" w:pos="8640"/>
          <w:tab w:val="left" w:pos="3255"/>
        </w:tabs>
        <w:spacing w:line="360" w:lineRule="auto"/>
      </w:pPr>
      <w:r>
        <w:t xml:space="preserve">Given that;  </w:t>
      </w:r>
      <w:r>
        <w:rPr>
          <w:position w:val="-30"/>
        </w:rPr>
        <w:object w:dxaOrig="1800" w:dyaOrig="720">
          <v:shape id="_x0000_i1026" type="#_x0000_t75" style="width:90pt;height:36pt" o:ole="">
            <v:imagedata r:id="rId10" o:title=""/>
          </v:shape>
          <o:OLEObject Type="Embed" ProgID="Equation.3" ShapeID="_x0000_i1026" DrawAspect="Content" ObjectID="_1495961236" r:id="rId11"/>
        </w:object>
      </w:r>
      <w:r>
        <w:t xml:space="preserve">.Find the value of </w:t>
      </w:r>
      <w:r>
        <w:rPr>
          <w:i/>
          <w:iCs/>
        </w:rPr>
        <w:t>x</w:t>
      </w:r>
      <w:r>
        <w:t xml:space="preserve"> and </w:t>
      </w:r>
      <w:r>
        <w:rPr>
          <w:i/>
          <w:iCs/>
        </w:rPr>
        <w:t>y</w:t>
      </w:r>
      <w:r>
        <w:t>.</w:t>
      </w:r>
    </w:p>
    <w:p w:rsidR="00C61F87" w:rsidRDefault="00C61F87" w:rsidP="00C61F87">
      <w:pPr>
        <w:pStyle w:val="Footer"/>
        <w:numPr>
          <w:ilvl w:val="0"/>
          <w:numId w:val="2"/>
        </w:numPr>
        <w:tabs>
          <w:tab w:val="clear" w:pos="4320"/>
          <w:tab w:val="clear" w:pos="8640"/>
          <w:tab w:val="left" w:pos="3255"/>
        </w:tabs>
        <w:spacing w:line="360" w:lineRule="auto"/>
      </w:pPr>
      <w:r>
        <w:t xml:space="preserve">Given  that </w:t>
      </w:r>
      <w:r>
        <w:rPr>
          <w:position w:val="-12"/>
        </w:rPr>
        <w:object w:dxaOrig="1500" w:dyaOrig="360">
          <v:shape id="_x0000_i1027" type="#_x0000_t75" style="width:75pt;height:18pt" o:ole="">
            <v:imagedata r:id="rId12" o:title=""/>
          </v:shape>
          <o:OLEObject Type="Embed" ProgID="Equation.3" ShapeID="_x0000_i1027" DrawAspect="Content" ObjectID="_1495961237" r:id="rId13"/>
        </w:object>
      </w:r>
      <w:r>
        <w:t xml:space="preserve"> and </w:t>
      </w:r>
      <w:r>
        <w:rPr>
          <w:position w:val="-12"/>
        </w:rPr>
        <w:object w:dxaOrig="1500" w:dyaOrig="400">
          <v:shape id="_x0000_i1028" type="#_x0000_t75" style="width:75pt;height:20.25pt" o:ole="">
            <v:imagedata r:id="rId14" o:title=""/>
          </v:shape>
          <o:OLEObject Type="Embed" ProgID="Equation.3" ShapeID="_x0000_i1028" DrawAspect="Content" ObjectID="_1495961238" r:id="rId15"/>
        </w:object>
      </w:r>
      <w:r>
        <w:t xml:space="preserve">, evaluate </w:t>
      </w:r>
      <w:r>
        <w:rPr>
          <w:position w:val="-42"/>
        </w:rPr>
        <w:object w:dxaOrig="1100" w:dyaOrig="960">
          <v:shape id="_x0000_i1029" type="#_x0000_t75" style="width:54.75pt;height:48pt" o:ole="">
            <v:imagedata r:id="rId16" o:title=""/>
          </v:shape>
          <o:OLEObject Type="Embed" ProgID="Equation.3" ShapeID="_x0000_i1029" DrawAspect="Content" ObjectID="_1495961239" r:id="rId17"/>
        </w:object>
      </w:r>
      <w:r>
        <w:t>.</w:t>
      </w:r>
    </w:p>
    <w:p w:rsidR="00C61F87" w:rsidRDefault="00C61F87" w:rsidP="00C61F87">
      <w:pPr>
        <w:pStyle w:val="Footer"/>
        <w:numPr>
          <w:ilvl w:val="0"/>
          <w:numId w:val="2"/>
        </w:numPr>
        <w:tabs>
          <w:tab w:val="clear" w:pos="4320"/>
          <w:tab w:val="clear" w:pos="8640"/>
          <w:tab w:val="left" w:pos="3255"/>
        </w:tabs>
        <w:spacing w:line="360" w:lineRule="auto"/>
      </w:pPr>
      <w:r>
        <w:t xml:space="preserve">Given that  </w:t>
      </w:r>
      <w:r>
        <w:rPr>
          <w:position w:val="-24"/>
        </w:rPr>
        <w:object w:dxaOrig="1120" w:dyaOrig="620">
          <v:shape id="_x0000_i1030" type="#_x0000_t75" style="width:56.25pt;height:30.75pt" o:ole="">
            <v:imagedata r:id="rId18" o:title=""/>
          </v:shape>
          <o:OLEObject Type="Embed" ProgID="Equation.3" ShapeID="_x0000_i1030" DrawAspect="Content" ObjectID="_1495961240" r:id="rId19"/>
        </w:object>
      </w:r>
      <w:r>
        <w:t xml:space="preserve"> and </w:t>
      </w:r>
      <w:r>
        <w:rPr>
          <w:position w:val="-6"/>
        </w:rPr>
        <w:object w:dxaOrig="1280" w:dyaOrig="320">
          <v:shape id="_x0000_i1031" type="#_x0000_t75" style="width:63.75pt;height:15.75pt" o:ole="">
            <v:imagedata r:id="rId20" o:title=""/>
          </v:shape>
          <o:OLEObject Type="Embed" ProgID="Equation.3" ShapeID="_x0000_i1031" DrawAspect="Content" ObjectID="_1495961241" r:id="rId21"/>
        </w:object>
      </w:r>
      <w:r>
        <w:t xml:space="preserve"> without using table or calculators, find  </w:t>
      </w:r>
      <w:r>
        <w:rPr>
          <w:position w:val="-6"/>
        </w:rPr>
        <w:object w:dxaOrig="1300" w:dyaOrig="279">
          <v:shape id="_x0000_i1032" type="#_x0000_t75" style="width:65.25pt;height:14.25pt" o:ole="">
            <v:imagedata r:id="rId22" o:title=""/>
          </v:shape>
          <o:OLEObject Type="Embed" ProgID="Equation.3" ShapeID="_x0000_i1032" DrawAspect="Content" ObjectID="_1495961242" r:id="rId23"/>
        </w:object>
      </w:r>
      <w:r>
        <w:t>.</w:t>
      </w:r>
    </w:p>
    <w:p w:rsidR="00C61F87" w:rsidRDefault="00C61F87" w:rsidP="00C61F87">
      <w:pPr>
        <w:pStyle w:val="Footer"/>
        <w:numPr>
          <w:ilvl w:val="0"/>
          <w:numId w:val="2"/>
        </w:numPr>
        <w:tabs>
          <w:tab w:val="clear" w:pos="4320"/>
          <w:tab w:val="clear" w:pos="8640"/>
          <w:tab w:val="left" w:pos="3255"/>
        </w:tabs>
        <w:spacing w:line="360" w:lineRule="auto"/>
      </w:pPr>
      <w:r>
        <w:t xml:space="preserve"> Find the value of a and b given  that </w:t>
      </w:r>
      <w:r>
        <w:rPr>
          <w:position w:val="-50"/>
        </w:rPr>
        <w:object w:dxaOrig="1660" w:dyaOrig="1120">
          <v:shape id="_x0000_i1044" type="#_x0000_t75" style="width:78.75pt;height:56.25pt" o:ole="">
            <v:imagedata r:id="rId24" o:title=""/>
          </v:shape>
          <o:OLEObject Type="Embed" ProgID="Equation.3" ShapeID="_x0000_i1044" DrawAspect="Content" ObjectID="_1495961243" r:id="rId25"/>
        </w:object>
      </w:r>
      <w:r>
        <w:t>= ( 39  25)</w:t>
      </w:r>
    </w:p>
    <w:p w:rsidR="00C61F87" w:rsidRDefault="00C61F87" w:rsidP="00C61F87">
      <w:pPr>
        <w:pStyle w:val="Footer"/>
        <w:numPr>
          <w:ilvl w:val="0"/>
          <w:numId w:val="2"/>
        </w:numPr>
        <w:tabs>
          <w:tab w:val="clear" w:pos="4320"/>
          <w:tab w:val="clear" w:pos="8640"/>
          <w:tab w:val="left" w:pos="3255"/>
        </w:tabs>
        <w:spacing w:line="360" w:lineRule="auto"/>
      </w:pPr>
      <w:r>
        <w:t xml:space="preserve">Given that matrix </w:t>
      </w:r>
      <w:r>
        <w:rPr>
          <w:position w:val="-30"/>
        </w:rPr>
        <w:object w:dxaOrig="1520" w:dyaOrig="720">
          <v:shape id="_x0000_i1033" type="#_x0000_t75" style="width:75.75pt;height:36pt" o:ole="">
            <v:imagedata r:id="rId26" o:title=""/>
          </v:shape>
          <o:OLEObject Type="Embed" ProgID="Equation.3" ShapeID="_x0000_i1033" DrawAspect="Content" ObjectID="_1495961244" r:id="rId27"/>
        </w:object>
      </w:r>
      <w:r>
        <w:t xml:space="preserve">, find a matrix B such that AB = </w:t>
      </w:r>
      <w:r>
        <w:rPr>
          <w:position w:val="-30"/>
        </w:rPr>
        <w:object w:dxaOrig="760" w:dyaOrig="720">
          <v:shape id="_x0000_i1034" type="#_x0000_t75" style="width:38.25pt;height:36pt" o:ole="">
            <v:imagedata r:id="rId28" o:title=""/>
          </v:shape>
          <o:OLEObject Type="Embed" ProgID="Equation.3" ShapeID="_x0000_i1034" DrawAspect="Content" ObjectID="_1495961245" r:id="rId29"/>
        </w:object>
      </w:r>
      <w:r>
        <w:t>. Hence find the inverse of  matrix A.</w:t>
      </w:r>
    </w:p>
    <w:p w:rsidR="00C61F87" w:rsidRDefault="00C61F87" w:rsidP="00C61F87">
      <w:pPr>
        <w:pStyle w:val="Footer"/>
        <w:numPr>
          <w:ilvl w:val="0"/>
          <w:numId w:val="2"/>
        </w:numPr>
        <w:tabs>
          <w:tab w:val="clear" w:pos="4320"/>
          <w:tab w:val="clear" w:pos="8640"/>
          <w:tab w:val="left" w:pos="3255"/>
        </w:tabs>
        <w:spacing w:line="360" w:lineRule="auto"/>
      </w:pPr>
      <w:r>
        <w:t xml:space="preserve">Given that vectors </w:t>
      </w:r>
      <w:r>
        <w:rPr>
          <w:position w:val="-30"/>
        </w:rPr>
        <w:object w:dxaOrig="1020" w:dyaOrig="720">
          <v:shape id="_x0000_i1035" type="#_x0000_t75" style="width:51pt;height:36pt" o:ole="">
            <v:imagedata r:id="rId30" o:title=""/>
          </v:shape>
          <o:OLEObject Type="Embed" ProgID="Equation.3" ShapeID="_x0000_i1035" DrawAspect="Content" ObjectID="_1495961246" r:id="rId31"/>
        </w:object>
      </w:r>
      <w:r>
        <w:t xml:space="preserve">, </w:t>
      </w:r>
      <w:r>
        <w:rPr>
          <w:position w:val="-30"/>
        </w:rPr>
        <w:object w:dxaOrig="859" w:dyaOrig="720">
          <v:shape id="_x0000_i1036" type="#_x0000_t75" style="width:42.75pt;height:36pt" o:ole="">
            <v:imagedata r:id="rId32" o:title=""/>
          </v:shape>
          <o:OLEObject Type="Embed" ProgID="Equation.3" ShapeID="_x0000_i1036" DrawAspect="Content" ObjectID="_1495961247" r:id="rId33"/>
        </w:object>
      </w:r>
      <w:r>
        <w:t xml:space="preserve"> and  </w:t>
      </w:r>
      <w:r>
        <w:rPr>
          <w:position w:val="-30"/>
        </w:rPr>
        <w:object w:dxaOrig="999" w:dyaOrig="720">
          <v:shape id="_x0000_i1037" type="#_x0000_t75" style="width:50.25pt;height:36pt" o:ole="">
            <v:imagedata r:id="rId34" o:title=""/>
          </v:shape>
          <o:OLEObject Type="Embed" ProgID="Equation.3" ShapeID="_x0000_i1037" DrawAspect="Content" ObjectID="_1495961248" r:id="rId35"/>
        </w:object>
      </w:r>
      <w:r>
        <w:t>, find ;</w:t>
      </w:r>
    </w:p>
    <w:p w:rsidR="00C61F87" w:rsidRDefault="00C61F87" w:rsidP="00C61F87">
      <w:pPr>
        <w:pStyle w:val="Footer"/>
        <w:numPr>
          <w:ilvl w:val="1"/>
          <w:numId w:val="2"/>
        </w:numPr>
        <w:tabs>
          <w:tab w:val="clear" w:pos="4320"/>
          <w:tab w:val="clear" w:pos="8640"/>
          <w:tab w:val="left" w:pos="3255"/>
        </w:tabs>
        <w:spacing w:line="360" w:lineRule="auto"/>
      </w:pPr>
      <w:r>
        <w:t xml:space="preserve">m + 2n + p hence </w:t>
      </w:r>
    </w:p>
    <w:p w:rsidR="00C61F87" w:rsidRDefault="00C61F87" w:rsidP="00C61F87">
      <w:pPr>
        <w:pStyle w:val="Footer"/>
        <w:numPr>
          <w:ilvl w:val="1"/>
          <w:numId w:val="2"/>
        </w:numPr>
        <w:tabs>
          <w:tab w:val="clear" w:pos="4320"/>
          <w:tab w:val="clear" w:pos="8640"/>
          <w:tab w:val="left" w:pos="3255"/>
        </w:tabs>
        <w:spacing w:line="360" w:lineRule="auto"/>
      </w:pPr>
      <w:r>
        <w:rPr>
          <w:position w:val="-14"/>
        </w:rPr>
        <w:object w:dxaOrig="1180" w:dyaOrig="400">
          <v:shape id="_x0000_i1038" type="#_x0000_t75" style="width:59.25pt;height:20.25pt" o:ole="">
            <v:imagedata r:id="rId36" o:title=""/>
          </v:shape>
          <o:OLEObject Type="Embed" ProgID="Equation.3" ShapeID="_x0000_i1038" DrawAspect="Content" ObjectID="_1495961249" r:id="rId37"/>
        </w:object>
      </w:r>
    </w:p>
    <w:p w:rsidR="00C61F87" w:rsidRDefault="00C61F87" w:rsidP="00C61F87">
      <w:pPr>
        <w:pStyle w:val="Footer"/>
        <w:numPr>
          <w:ilvl w:val="0"/>
          <w:numId w:val="2"/>
        </w:numPr>
        <w:tabs>
          <w:tab w:val="clear" w:pos="4320"/>
          <w:tab w:val="clear" w:pos="8640"/>
          <w:tab w:val="left" w:pos="3255"/>
        </w:tabs>
        <w:spacing w:line="360" w:lineRule="auto"/>
      </w:pPr>
      <w:r>
        <w:t xml:space="preserve">The position vectors of x and y are </w:t>
      </w:r>
      <w:r>
        <w:rPr>
          <w:position w:val="-30"/>
        </w:rPr>
        <w:object w:dxaOrig="420" w:dyaOrig="720">
          <v:shape id="_x0000_i1039" type="#_x0000_t75" style="width:21pt;height:36pt" o:ole="">
            <v:imagedata r:id="rId38" o:title=""/>
          </v:shape>
          <o:OLEObject Type="Embed" ProgID="Equation.3" ShapeID="_x0000_i1039" DrawAspect="Content" ObjectID="_1495961250" r:id="rId39"/>
        </w:object>
      </w:r>
      <w:r>
        <w:t xml:space="preserve">and </w:t>
      </w:r>
      <w:r>
        <w:rPr>
          <w:position w:val="-30"/>
        </w:rPr>
        <w:object w:dxaOrig="680" w:dyaOrig="720">
          <v:shape id="_x0000_i1040" type="#_x0000_t75" style="width:33.75pt;height:36pt" o:ole="">
            <v:imagedata r:id="rId40" o:title=""/>
          </v:shape>
          <o:OLEObject Type="Embed" ProgID="Equation.3" ShapeID="_x0000_i1040" DrawAspect="Content" ObjectID="_1495961251" r:id="rId41"/>
        </w:object>
      </w:r>
      <w:r>
        <w:t xml:space="preserve">respectively K is on </w:t>
      </w:r>
      <w:r>
        <w:rPr>
          <w:position w:val="-4"/>
        </w:rPr>
        <w:object w:dxaOrig="400" w:dyaOrig="320">
          <v:shape id="_x0000_i1041" type="#_x0000_t75" style="width:20.25pt;height:15.75pt" o:ole="">
            <v:imagedata r:id="rId42" o:title=""/>
          </v:shape>
          <o:OLEObject Type="Embed" ProgID="Equation.3" ShapeID="_x0000_i1041" DrawAspect="Content" ObjectID="_1495961252" r:id="rId43"/>
        </w:object>
      </w:r>
      <w:r>
        <w:t xml:space="preserve">such that </w:t>
      </w:r>
      <w:r>
        <w:rPr>
          <w:position w:val="-6"/>
        </w:rPr>
        <w:object w:dxaOrig="1540" w:dyaOrig="340">
          <v:shape id="_x0000_i1042" type="#_x0000_t75" style="width:77.25pt;height:17.25pt" o:ole="">
            <v:imagedata r:id="rId44" o:title=""/>
          </v:shape>
          <o:OLEObject Type="Embed" ProgID="Equation.3" ShapeID="_x0000_i1042" DrawAspect="Content" ObjectID="_1495961253" r:id="rId45"/>
        </w:object>
      </w:r>
      <w:r>
        <w:t>. Find;</w:t>
      </w:r>
    </w:p>
    <w:p w:rsidR="00C61F87" w:rsidRDefault="00C61F87" w:rsidP="00C61F87">
      <w:pPr>
        <w:pStyle w:val="Footer"/>
        <w:numPr>
          <w:ilvl w:val="1"/>
          <w:numId w:val="2"/>
        </w:numPr>
        <w:tabs>
          <w:tab w:val="clear" w:pos="4320"/>
          <w:tab w:val="clear" w:pos="8640"/>
          <w:tab w:val="left" w:pos="3255"/>
        </w:tabs>
        <w:spacing w:line="360" w:lineRule="auto"/>
      </w:pPr>
      <w:r>
        <w:t>XY</w:t>
      </w:r>
    </w:p>
    <w:p w:rsidR="00C61F87" w:rsidRDefault="00C61F87" w:rsidP="00C61F87">
      <w:pPr>
        <w:pStyle w:val="Footer"/>
        <w:numPr>
          <w:ilvl w:val="1"/>
          <w:numId w:val="2"/>
        </w:numPr>
        <w:tabs>
          <w:tab w:val="clear" w:pos="4320"/>
          <w:tab w:val="clear" w:pos="8640"/>
          <w:tab w:val="left" w:pos="3255"/>
        </w:tabs>
        <w:spacing w:line="360" w:lineRule="auto"/>
      </w:pPr>
      <w:r>
        <w:t>XK</w:t>
      </w:r>
    </w:p>
    <w:p w:rsidR="00C61F87" w:rsidRDefault="00C61F87" w:rsidP="00C61F87">
      <w:pPr>
        <w:pStyle w:val="Footer"/>
        <w:numPr>
          <w:ilvl w:val="1"/>
          <w:numId w:val="2"/>
        </w:numPr>
        <w:tabs>
          <w:tab w:val="clear" w:pos="4320"/>
          <w:tab w:val="clear" w:pos="8640"/>
          <w:tab w:val="left" w:pos="3255"/>
        </w:tabs>
        <w:spacing w:line="360" w:lineRule="auto"/>
      </w:pPr>
      <w:r>
        <w:t>The position vector of M</w:t>
      </w:r>
    </w:p>
    <w:p w:rsidR="00C61F87" w:rsidRDefault="00C61F87" w:rsidP="00C61F87">
      <w:pPr>
        <w:pStyle w:val="Footer"/>
        <w:tabs>
          <w:tab w:val="clear" w:pos="4320"/>
          <w:tab w:val="clear" w:pos="8640"/>
          <w:tab w:val="left" w:pos="3255"/>
        </w:tabs>
        <w:spacing w:line="360" w:lineRule="auto"/>
        <w:ind w:left="1800"/>
      </w:pPr>
    </w:p>
    <w:p w:rsidR="00C61F87" w:rsidRDefault="00C61F87" w:rsidP="00C61F87">
      <w:pPr>
        <w:pStyle w:val="Footer"/>
        <w:tabs>
          <w:tab w:val="clear" w:pos="4320"/>
          <w:tab w:val="clear" w:pos="8640"/>
          <w:tab w:val="left" w:pos="3255"/>
        </w:tabs>
        <w:spacing w:line="360" w:lineRule="auto"/>
        <w:ind w:left="1800"/>
      </w:pPr>
    </w:p>
    <w:p w:rsidR="00C61F87" w:rsidRDefault="00C61F87" w:rsidP="00C61F87">
      <w:pPr>
        <w:pStyle w:val="Footer"/>
        <w:numPr>
          <w:ilvl w:val="0"/>
          <w:numId w:val="2"/>
        </w:numPr>
        <w:tabs>
          <w:tab w:val="clear" w:pos="4320"/>
          <w:tab w:val="clear" w:pos="8640"/>
          <w:tab w:val="left" w:pos="3255"/>
        </w:tabs>
        <w:spacing w:line="360" w:lineRule="auto"/>
      </w:pPr>
      <w:r>
        <w:lastRenderedPageBreak/>
        <w:t>A group of 35 children obtained the following marks in a certain subject</w:t>
      </w:r>
    </w:p>
    <w:p w:rsidR="00C61F87" w:rsidRDefault="00C61F87" w:rsidP="00C61F87">
      <w:pPr>
        <w:pStyle w:val="Footer"/>
        <w:tabs>
          <w:tab w:val="clear" w:pos="4320"/>
          <w:tab w:val="clear" w:pos="8640"/>
          <w:tab w:val="left" w:pos="3255"/>
        </w:tabs>
        <w:spacing w:line="360" w:lineRule="auto"/>
        <w:ind w:left="360"/>
      </w:pPr>
      <w:r>
        <w:tab/>
        <w:t>83</w:t>
      </w:r>
      <w:r>
        <w:tab/>
      </w:r>
      <w:r>
        <w:tab/>
        <w:t>80</w:t>
      </w:r>
      <w:r>
        <w:tab/>
        <w:t>54</w:t>
      </w:r>
      <w:r>
        <w:tab/>
        <w:t>62</w:t>
      </w:r>
      <w:r>
        <w:tab/>
        <w:t>61</w:t>
      </w:r>
      <w:r>
        <w:tab/>
        <w:t>75</w:t>
      </w:r>
      <w:r>
        <w:tab/>
        <w:t>74</w:t>
      </w:r>
    </w:p>
    <w:p w:rsidR="00C61F87" w:rsidRDefault="00C61F87" w:rsidP="00C61F87">
      <w:pPr>
        <w:pStyle w:val="Footer"/>
        <w:tabs>
          <w:tab w:val="clear" w:pos="4320"/>
          <w:tab w:val="clear" w:pos="8640"/>
          <w:tab w:val="left" w:pos="3255"/>
        </w:tabs>
        <w:spacing w:line="360" w:lineRule="auto"/>
        <w:ind w:left="360"/>
      </w:pPr>
      <w:r>
        <w:tab/>
        <w:t>88</w:t>
      </w:r>
      <w:r>
        <w:tab/>
      </w:r>
      <w:r>
        <w:tab/>
        <w:t>90</w:t>
      </w:r>
      <w:r>
        <w:tab/>
        <w:t>41</w:t>
      </w:r>
      <w:r>
        <w:tab/>
        <w:t>47</w:t>
      </w:r>
      <w:r>
        <w:tab/>
        <w:t>64</w:t>
      </w:r>
      <w:r>
        <w:tab/>
        <w:t>70</w:t>
      </w:r>
      <w:r>
        <w:tab/>
        <w:t>75</w:t>
      </w:r>
    </w:p>
    <w:p w:rsidR="00C61F87" w:rsidRDefault="00C61F87" w:rsidP="00C61F87">
      <w:pPr>
        <w:pStyle w:val="Footer"/>
        <w:tabs>
          <w:tab w:val="clear" w:pos="4320"/>
          <w:tab w:val="clear" w:pos="8640"/>
          <w:tab w:val="left" w:pos="3255"/>
        </w:tabs>
        <w:spacing w:line="360" w:lineRule="auto"/>
        <w:ind w:left="360"/>
      </w:pPr>
      <w:r>
        <w:tab/>
        <w:t>66</w:t>
      </w:r>
      <w:r>
        <w:tab/>
      </w:r>
      <w:r>
        <w:tab/>
        <w:t>84</w:t>
      </w:r>
      <w:r>
        <w:tab/>
        <w:t>62</w:t>
      </w:r>
      <w:r>
        <w:tab/>
        <w:t>77</w:t>
      </w:r>
      <w:r>
        <w:tab/>
        <w:t>76</w:t>
      </w:r>
      <w:r>
        <w:tab/>
        <w:t>60</w:t>
      </w:r>
      <w:r>
        <w:tab/>
        <w:t>58</w:t>
      </w:r>
    </w:p>
    <w:p w:rsidR="00C61F87" w:rsidRDefault="00C61F87" w:rsidP="00C61F87">
      <w:pPr>
        <w:pStyle w:val="Footer"/>
        <w:tabs>
          <w:tab w:val="clear" w:pos="4320"/>
          <w:tab w:val="clear" w:pos="8640"/>
          <w:tab w:val="left" w:pos="3255"/>
        </w:tabs>
        <w:spacing w:line="360" w:lineRule="auto"/>
        <w:ind w:left="360"/>
      </w:pPr>
      <w:r>
        <w:tab/>
        <w:t>57</w:t>
      </w:r>
      <w:r>
        <w:tab/>
      </w:r>
      <w:r>
        <w:tab/>
        <w:t>56</w:t>
      </w:r>
      <w:r>
        <w:tab/>
        <w:t>70</w:t>
      </w:r>
      <w:r>
        <w:tab/>
        <w:t>78</w:t>
      </w:r>
      <w:r>
        <w:tab/>
        <w:t>94</w:t>
      </w:r>
      <w:r>
        <w:tab/>
        <w:t>35</w:t>
      </w:r>
      <w:r>
        <w:tab/>
        <w:t>28</w:t>
      </w:r>
    </w:p>
    <w:p w:rsidR="00C61F87" w:rsidRDefault="00C61F87" w:rsidP="00C61F87">
      <w:pPr>
        <w:pStyle w:val="Footer"/>
        <w:tabs>
          <w:tab w:val="clear" w:pos="4320"/>
          <w:tab w:val="clear" w:pos="8640"/>
          <w:tab w:val="left" w:pos="3255"/>
        </w:tabs>
        <w:spacing w:line="360" w:lineRule="auto"/>
        <w:ind w:left="360"/>
      </w:pPr>
      <w:r>
        <w:tab/>
        <w:t>64</w:t>
      </w:r>
      <w:r>
        <w:tab/>
      </w:r>
      <w:r>
        <w:tab/>
        <w:t>73</w:t>
      </w:r>
      <w:r>
        <w:tab/>
        <w:t>70</w:t>
      </w:r>
      <w:r>
        <w:tab/>
        <w:t>51</w:t>
      </w:r>
      <w:r>
        <w:tab/>
        <w:t>68</w:t>
      </w:r>
      <w:r>
        <w:tab/>
        <w:t>69</w:t>
      </w:r>
      <w:r>
        <w:tab/>
        <w:t>67</w:t>
      </w:r>
    </w:p>
    <w:p w:rsidR="00C61F87" w:rsidRDefault="00C61F87" w:rsidP="00C61F87">
      <w:pPr>
        <w:pStyle w:val="Footer"/>
        <w:tabs>
          <w:tab w:val="clear" w:pos="4320"/>
          <w:tab w:val="clear" w:pos="8640"/>
          <w:tab w:val="left" w:pos="3255"/>
        </w:tabs>
        <w:spacing w:line="360" w:lineRule="auto"/>
        <w:ind w:left="360"/>
      </w:pPr>
      <w:r>
        <w:t xml:space="preserve">        (a) (i) Form a grouped frequency table for the data starting from the class 20 -29</w:t>
      </w:r>
    </w:p>
    <w:p w:rsidR="00C61F87" w:rsidRDefault="00C61F87" w:rsidP="00C61F87">
      <w:pPr>
        <w:pStyle w:val="Footer"/>
        <w:tabs>
          <w:tab w:val="clear" w:pos="4320"/>
          <w:tab w:val="clear" w:pos="8640"/>
          <w:tab w:val="left" w:pos="3255"/>
        </w:tabs>
        <w:spacing w:line="360" w:lineRule="auto"/>
        <w:ind w:left="360"/>
      </w:pPr>
      <w:r>
        <w:t xml:space="preserve">              (ii) Calculate the;</w:t>
      </w:r>
    </w:p>
    <w:p w:rsidR="00C61F87" w:rsidRDefault="00C61F87" w:rsidP="00C61F87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left" w:pos="3255"/>
        </w:tabs>
        <w:spacing w:line="360" w:lineRule="auto"/>
      </w:pPr>
      <w:r>
        <w:t>Mean mark</w:t>
      </w:r>
    </w:p>
    <w:p w:rsidR="00C61F87" w:rsidRDefault="00C61F87" w:rsidP="00C61F87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left" w:pos="3255"/>
        </w:tabs>
        <w:spacing w:line="360" w:lineRule="auto"/>
      </w:pPr>
      <w:r>
        <w:t>Modal mark</w:t>
      </w:r>
    </w:p>
    <w:p w:rsidR="00C61F87" w:rsidRDefault="00C61F87" w:rsidP="00C61F87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left" w:pos="3255"/>
        </w:tabs>
        <w:spacing w:line="360" w:lineRule="auto"/>
      </w:pPr>
      <w:r>
        <w:t>Median mark</w:t>
      </w:r>
    </w:p>
    <w:p w:rsidR="00C61F87" w:rsidRDefault="00C61F87" w:rsidP="00C61F87">
      <w:pPr>
        <w:pStyle w:val="Footer"/>
        <w:tabs>
          <w:tab w:val="clear" w:pos="4320"/>
          <w:tab w:val="clear" w:pos="8640"/>
          <w:tab w:val="left" w:pos="3255"/>
        </w:tabs>
        <w:spacing w:line="360" w:lineRule="auto"/>
        <w:ind w:left="360"/>
      </w:pPr>
      <w:r>
        <w:t xml:space="preserve">      (b) Draw a cumulative frequency curve and estimate the median mark.</w:t>
      </w:r>
    </w:p>
    <w:p w:rsidR="00C61F87" w:rsidRDefault="00C61F87" w:rsidP="00C61F87">
      <w:pPr>
        <w:pStyle w:val="Footer"/>
        <w:tabs>
          <w:tab w:val="clear" w:pos="4320"/>
          <w:tab w:val="clear" w:pos="8640"/>
          <w:tab w:val="left" w:pos="3255"/>
        </w:tabs>
        <w:spacing w:line="360" w:lineRule="auto"/>
        <w:ind w:left="360"/>
      </w:pPr>
    </w:p>
    <w:p w:rsidR="00C61F87" w:rsidRDefault="00C61F87" w:rsidP="00C61F87">
      <w:pPr>
        <w:pStyle w:val="Footer"/>
        <w:numPr>
          <w:ilvl w:val="0"/>
          <w:numId w:val="2"/>
        </w:numPr>
        <w:tabs>
          <w:tab w:val="clear" w:pos="4320"/>
          <w:tab w:val="clear" w:pos="8640"/>
          <w:tab w:val="left" w:pos="3255"/>
        </w:tabs>
        <w:spacing w:line="360" w:lineRule="auto"/>
      </w:pPr>
      <w:r>
        <w:t xml:space="preserve"> (a) Copy and complete the table below.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</w:tblGrid>
      <w:tr w:rsidR="00C61F87" w:rsidTr="00AE7074">
        <w:tblPrEx>
          <w:tblCellMar>
            <w:top w:w="0" w:type="dxa"/>
            <w:bottom w:w="0" w:type="dxa"/>
          </w:tblCellMar>
        </w:tblPrEx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  <w:rPr>
                <w:i/>
                <w:iCs/>
              </w:rPr>
            </w:pPr>
            <w:r>
              <w:rPr>
                <w:i/>
                <w:iCs/>
              </w:rPr>
              <w:t>x</w:t>
            </w: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  <w:r>
              <w:t>-2</w:t>
            </w: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  <w:r>
              <w:t>-1½</w:t>
            </w: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  <w:r>
              <w:t>-1</w:t>
            </w: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  <w:r>
              <w:t>-½</w:t>
            </w: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  <w:r>
              <w:t>0</w:t>
            </w: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  <w:r>
              <w:t>½</w:t>
            </w: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  <w:r>
              <w:t>1</w:t>
            </w: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  <w:r>
              <w:t>1½</w:t>
            </w: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  <w:r>
              <w:t>2</w:t>
            </w: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  <w:r>
              <w:t>2½</w:t>
            </w: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  <w:r>
              <w:t>3</w:t>
            </w:r>
          </w:p>
        </w:tc>
      </w:tr>
      <w:tr w:rsidR="00C61F87" w:rsidTr="00AE7074">
        <w:tblPrEx>
          <w:tblCellMar>
            <w:top w:w="0" w:type="dxa"/>
            <w:bottom w:w="0" w:type="dxa"/>
          </w:tblCellMar>
        </w:tblPrEx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  <w:rPr>
                <w:i/>
                <w:iCs/>
              </w:rPr>
            </w:pPr>
            <w:r>
              <w:rPr>
                <w:i/>
                <w:iCs/>
              </w:rPr>
              <w:t>-2x</w:t>
            </w:r>
            <w:r>
              <w:rPr>
                <w:i/>
                <w:iCs/>
                <w:vertAlign w:val="superscript"/>
              </w:rPr>
              <w:t>2</w:t>
            </w: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</w:p>
        </w:tc>
      </w:tr>
      <w:tr w:rsidR="00C61F87" w:rsidTr="00AE7074">
        <w:tblPrEx>
          <w:tblCellMar>
            <w:top w:w="0" w:type="dxa"/>
            <w:bottom w:w="0" w:type="dxa"/>
          </w:tblCellMar>
        </w:tblPrEx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  <w:rPr>
                <w:i/>
                <w:iCs/>
              </w:rPr>
            </w:pPr>
            <w:r>
              <w:rPr>
                <w:i/>
                <w:iCs/>
              </w:rPr>
              <w:t>3x</w:t>
            </w: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</w:p>
        </w:tc>
      </w:tr>
      <w:tr w:rsidR="00C61F87" w:rsidTr="00AE7074">
        <w:tblPrEx>
          <w:tblCellMar>
            <w:top w:w="0" w:type="dxa"/>
            <w:bottom w:w="0" w:type="dxa"/>
          </w:tblCellMar>
        </w:tblPrEx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  <w:rPr>
                <w:i/>
                <w:iCs/>
              </w:rPr>
            </w:pPr>
            <w:r>
              <w:rPr>
                <w:i/>
                <w:iCs/>
              </w:rPr>
              <w:t>6</w:t>
            </w: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</w:p>
        </w:tc>
      </w:tr>
      <w:tr w:rsidR="00C61F87" w:rsidTr="00AE7074">
        <w:tblPrEx>
          <w:tblCellMar>
            <w:top w:w="0" w:type="dxa"/>
            <w:bottom w:w="0" w:type="dxa"/>
          </w:tblCellMar>
        </w:tblPrEx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  <w:rPr>
                <w:i/>
                <w:iCs/>
              </w:rPr>
            </w:pPr>
            <w:r>
              <w:rPr>
                <w:i/>
                <w:iCs/>
              </w:rPr>
              <w:t>y</w:t>
            </w: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</w:p>
        </w:tc>
        <w:tc>
          <w:tcPr>
            <w:tcW w:w="768" w:type="dxa"/>
          </w:tcPr>
          <w:p w:rsidR="00C61F87" w:rsidRDefault="00C61F87" w:rsidP="00AE7074">
            <w:pPr>
              <w:pStyle w:val="Footer"/>
              <w:tabs>
                <w:tab w:val="clear" w:pos="4320"/>
                <w:tab w:val="clear" w:pos="8640"/>
                <w:tab w:val="left" w:pos="3255"/>
              </w:tabs>
            </w:pPr>
          </w:p>
        </w:tc>
      </w:tr>
    </w:tbl>
    <w:p w:rsidR="00C61F87" w:rsidRDefault="00C61F87" w:rsidP="00C61F87">
      <w:pPr>
        <w:pStyle w:val="Footer"/>
        <w:tabs>
          <w:tab w:val="clear" w:pos="4320"/>
          <w:tab w:val="clear" w:pos="8640"/>
          <w:tab w:val="left" w:pos="3255"/>
        </w:tabs>
        <w:spacing w:line="360" w:lineRule="auto"/>
        <w:ind w:left="360"/>
      </w:pPr>
    </w:p>
    <w:p w:rsidR="00C61F87" w:rsidRDefault="00C61F87" w:rsidP="00C61F87">
      <w:pPr>
        <w:pStyle w:val="Footer"/>
        <w:tabs>
          <w:tab w:val="clear" w:pos="4320"/>
          <w:tab w:val="clear" w:pos="8640"/>
          <w:tab w:val="left" w:pos="3255"/>
        </w:tabs>
        <w:spacing w:line="360" w:lineRule="auto"/>
        <w:ind w:left="360"/>
      </w:pPr>
      <w:r>
        <w:t xml:space="preserve">  (b)  (i) Use the completed table in (a) above  to draw a graph of  </w:t>
      </w:r>
      <w:r>
        <w:rPr>
          <w:i/>
          <w:iCs/>
        </w:rPr>
        <w:t>y = 6 + 3x –2x</w:t>
      </w:r>
      <w:r>
        <w:rPr>
          <w:i/>
          <w:iCs/>
          <w:vertAlign w:val="superscript"/>
        </w:rPr>
        <w:t>2</w:t>
      </w:r>
      <w:r>
        <w:t xml:space="preserve"> for values of </w:t>
      </w:r>
      <w:r>
        <w:rPr>
          <w:i/>
          <w:iCs/>
        </w:rPr>
        <w:t xml:space="preserve">x </w:t>
      </w:r>
      <w:r>
        <w:t>for  -2</w:t>
      </w:r>
      <w:r>
        <w:rPr>
          <w:position w:val="-6"/>
        </w:rPr>
        <w:object w:dxaOrig="740" w:dyaOrig="279">
          <v:shape id="_x0000_i1043" type="#_x0000_t75" style="width:36.75pt;height:14.25pt" o:ole="">
            <v:imagedata r:id="rId46" o:title=""/>
          </v:shape>
          <o:OLEObject Type="Embed" ProgID="Equation.3" ShapeID="_x0000_i1043" DrawAspect="Content" ObjectID="_1495961254" r:id="rId47"/>
        </w:object>
      </w:r>
      <w:r>
        <w:t xml:space="preserve"> use 2cm to represent one unit on the x-axis and 1cm to represent one unit on the y-axis.</w:t>
      </w:r>
    </w:p>
    <w:p w:rsidR="00C61F87" w:rsidRDefault="00C61F87" w:rsidP="00C61F87">
      <w:pPr>
        <w:pStyle w:val="Footer"/>
        <w:tabs>
          <w:tab w:val="clear" w:pos="4320"/>
          <w:tab w:val="clear" w:pos="8640"/>
          <w:tab w:val="left" w:pos="3255"/>
        </w:tabs>
        <w:spacing w:line="360" w:lineRule="auto"/>
        <w:ind w:left="360"/>
      </w:pPr>
      <w:r>
        <w:t xml:space="preserve">       (ii) On the same axes, draw a line whose equation is </w:t>
      </w:r>
      <w:r>
        <w:rPr>
          <w:i/>
          <w:iCs/>
        </w:rPr>
        <w:t>y = 2x</w:t>
      </w:r>
    </w:p>
    <w:p w:rsidR="00C61F87" w:rsidRDefault="00C61F87" w:rsidP="00C61F87">
      <w:pPr>
        <w:pStyle w:val="Footer"/>
        <w:tabs>
          <w:tab w:val="clear" w:pos="4320"/>
          <w:tab w:val="clear" w:pos="8640"/>
          <w:tab w:val="left" w:pos="3255"/>
        </w:tabs>
        <w:spacing w:line="360" w:lineRule="auto"/>
        <w:ind w:left="360"/>
      </w:pPr>
      <w:r>
        <w:t xml:space="preserve">   (c) Use the graph in b above to solve the equation 6</w:t>
      </w:r>
      <w:r>
        <w:rPr>
          <w:i/>
          <w:iCs/>
        </w:rPr>
        <w:t xml:space="preserve"> + x –2x</w:t>
      </w:r>
      <w:r>
        <w:rPr>
          <w:i/>
          <w:iCs/>
          <w:vertAlign w:val="superscript"/>
        </w:rPr>
        <w:t xml:space="preserve">2 </w:t>
      </w:r>
      <w:r>
        <w:rPr>
          <w:i/>
          <w:iCs/>
        </w:rPr>
        <w:t>= 0</w:t>
      </w:r>
    </w:p>
    <w:p w:rsidR="004B14F9" w:rsidRDefault="004C0CD6"/>
    <w:sectPr w:rsidR="004B14F9" w:rsidSect="009A33AC">
      <w:footerReference w:type="default" r:id="rId4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CD6" w:rsidRDefault="004C0CD6" w:rsidP="00C61F87">
      <w:pPr>
        <w:pStyle w:val="Footer"/>
      </w:pPr>
      <w:r>
        <w:separator/>
      </w:r>
    </w:p>
  </w:endnote>
  <w:endnote w:type="continuationSeparator" w:id="1">
    <w:p w:rsidR="004C0CD6" w:rsidRDefault="004C0CD6" w:rsidP="00C61F87">
      <w:pPr>
        <w:pStyle w:val="Footer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F87" w:rsidRDefault="00C61F87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C61F87">
      <w:rPr>
        <w:rFonts w:ascii="Batang" w:eastAsia="Batang" w:hAnsi="Batang"/>
      </w:rPr>
      <w:t>Eng. Faziri Kagoda</w:t>
    </w:r>
    <w:r w:rsidR="00530A0E">
      <w:rPr>
        <w:rFonts w:ascii="Batang" w:eastAsia="Batang" w:hAnsi="Batang"/>
      </w:rPr>
      <w:tab/>
      <w:t>0700512551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530A0E" w:rsidRPr="00530A0E">
        <w:rPr>
          <w:rFonts w:asciiTheme="majorHAnsi" w:hAnsiTheme="majorHAnsi"/>
          <w:noProof/>
        </w:rPr>
        <w:t>2</w:t>
      </w:r>
    </w:fldSimple>
  </w:p>
  <w:p w:rsidR="00C61F87" w:rsidRDefault="00C61F87" w:rsidP="00C61F87">
    <w:pPr>
      <w:pStyle w:val="Footer"/>
      <w:ind w:firstLine="72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CD6" w:rsidRDefault="004C0CD6" w:rsidP="00C61F87">
      <w:pPr>
        <w:pStyle w:val="Footer"/>
      </w:pPr>
      <w:r>
        <w:separator/>
      </w:r>
    </w:p>
  </w:footnote>
  <w:footnote w:type="continuationSeparator" w:id="1">
    <w:p w:rsidR="004C0CD6" w:rsidRDefault="004C0CD6" w:rsidP="00C61F87">
      <w:pPr>
        <w:pStyle w:val="Footer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F35F9"/>
    <w:multiLevelType w:val="hybridMultilevel"/>
    <w:tmpl w:val="0E6800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961810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26D22C3"/>
    <w:multiLevelType w:val="hybridMultilevel"/>
    <w:tmpl w:val="4774A64C"/>
    <w:lvl w:ilvl="0" w:tplc="6798A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59C2F9F8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1F87"/>
    <w:rsid w:val="004C0CD6"/>
    <w:rsid w:val="00530A0E"/>
    <w:rsid w:val="00797199"/>
    <w:rsid w:val="009A33AC"/>
    <w:rsid w:val="009A5406"/>
    <w:rsid w:val="00C61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F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61F8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1F87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C61F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61F8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1F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F8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footer" Target="footer1.xml"/><Relationship Id="rId8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654313B8-5C58-4631-9D95-9ACF402EE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school</cp:lastModifiedBy>
  <cp:revision>3</cp:revision>
  <cp:lastPrinted>2015-06-16T18:59:00Z</cp:lastPrinted>
  <dcterms:created xsi:type="dcterms:W3CDTF">2015-06-16T18:49:00Z</dcterms:created>
  <dcterms:modified xsi:type="dcterms:W3CDTF">2015-06-16T19:00:00Z</dcterms:modified>
</cp:coreProperties>
</file>